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66E" w:rsidRDefault="007F266E" w:rsidP="00A31ECD">
      <w:pPr>
        <w:jc w:val="right"/>
        <w:rPr>
          <w:b/>
          <w:i/>
          <w:color w:val="FF0000"/>
          <w:sz w:val="20"/>
          <w:szCs w:val="20"/>
        </w:rPr>
      </w:pPr>
      <w:r>
        <w:rPr>
          <w:b/>
          <w:i/>
          <w:color w:val="FF0000"/>
          <w:sz w:val="20"/>
          <w:szCs w:val="20"/>
        </w:rPr>
        <w:t>Защитим будущее,</w:t>
      </w:r>
    </w:p>
    <w:p w:rsidR="007F266E" w:rsidRDefault="007F266E" w:rsidP="00A31ECD">
      <w:pPr>
        <w:jc w:val="right"/>
        <w:rPr>
          <w:b/>
          <w:spacing w:val="40"/>
          <w:sz w:val="20"/>
          <w:szCs w:val="20"/>
        </w:rPr>
      </w:pPr>
      <w:r>
        <w:rPr>
          <w:b/>
          <w:i/>
          <w:color w:val="FF0000"/>
          <w:sz w:val="20"/>
          <w:szCs w:val="20"/>
        </w:rPr>
        <w:t xml:space="preserve"> извлекая уроки из прошлого</w:t>
      </w:r>
    </w:p>
    <w:p w:rsidR="007F266E" w:rsidRDefault="007F266E" w:rsidP="00891505">
      <w:pPr>
        <w:spacing w:before="240"/>
        <w:jc w:val="center"/>
        <w:rPr>
          <w:b/>
          <w:spacing w:val="40"/>
          <w:sz w:val="20"/>
          <w:szCs w:val="20"/>
        </w:rPr>
      </w:pPr>
      <w:r w:rsidRPr="00B85FB0">
        <w:rPr>
          <w:b/>
          <w:spacing w:val="40"/>
          <w:sz w:val="20"/>
          <w:szCs w:val="20"/>
        </w:rPr>
        <w:t>УРОКИ, ИЗВЛЕЧ</w:t>
      </w:r>
      <w:r w:rsidR="00684A19">
        <w:rPr>
          <w:b/>
          <w:spacing w:val="40"/>
          <w:sz w:val="20"/>
          <w:szCs w:val="20"/>
        </w:rPr>
        <w:t>Ё</w:t>
      </w:r>
      <w:r w:rsidRPr="00B85FB0">
        <w:rPr>
          <w:b/>
          <w:spacing w:val="40"/>
          <w:sz w:val="20"/>
          <w:szCs w:val="20"/>
        </w:rPr>
        <w:t>ННЫЕ ИЗ НЕСЧАСТНОГО СЛУЧАЯ</w:t>
      </w:r>
    </w:p>
    <w:p w:rsidR="007F266E" w:rsidRDefault="007F266E" w:rsidP="00A31ECD">
      <w:pPr>
        <w:jc w:val="center"/>
        <w:rPr>
          <w:b/>
          <w:spacing w:val="40"/>
          <w:sz w:val="20"/>
          <w:szCs w:val="20"/>
        </w:rPr>
      </w:pPr>
    </w:p>
    <w:tbl>
      <w:tblPr>
        <w:tblW w:w="1008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9"/>
        <w:gridCol w:w="3042"/>
        <w:gridCol w:w="4956"/>
      </w:tblGrid>
      <w:tr w:rsidR="007F266E" w:rsidTr="00684A19">
        <w:trPr>
          <w:trHeight w:val="254"/>
        </w:trPr>
        <w:tc>
          <w:tcPr>
            <w:tcW w:w="2089" w:type="dxa"/>
            <w:vAlign w:val="center"/>
          </w:tcPr>
          <w:p w:rsidR="007F266E" w:rsidRPr="00262424" w:rsidRDefault="007F266E" w:rsidP="00684A1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62424">
              <w:rPr>
                <w:rFonts w:ascii="Arial Narrow" w:hAnsi="Arial Narrow"/>
                <w:b/>
                <w:sz w:val="20"/>
                <w:szCs w:val="20"/>
              </w:rPr>
              <w:t>Дата происшествия:</w:t>
            </w:r>
          </w:p>
        </w:tc>
        <w:tc>
          <w:tcPr>
            <w:tcW w:w="3042" w:type="dxa"/>
            <w:vAlign w:val="center"/>
          </w:tcPr>
          <w:p w:rsidR="007F266E" w:rsidRPr="00262424" w:rsidRDefault="007F266E" w:rsidP="00684A1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13.10.</w:t>
            </w:r>
            <w:r w:rsidRPr="00262424">
              <w:rPr>
                <w:rFonts w:ascii="Arial Narrow" w:hAnsi="Arial Narrow"/>
                <w:sz w:val="20"/>
                <w:szCs w:val="20"/>
              </w:rPr>
              <w:t>201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4956" w:type="dxa"/>
            <w:vMerge w:val="restart"/>
          </w:tcPr>
          <w:p w:rsidR="007F266E" w:rsidRPr="00262424" w:rsidRDefault="00684A19" w:rsidP="00684A19">
            <w:pPr>
              <w:tabs>
                <w:tab w:val="left" w:pos="426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3</w:t>
            </w:r>
            <w:r w:rsidR="007F266E" w:rsidRPr="00262424">
              <w:rPr>
                <w:rFonts w:ascii="Arial Narrow" w:hAnsi="Arial Narrow"/>
                <w:b/>
                <w:sz w:val="20"/>
                <w:szCs w:val="20"/>
              </w:rPr>
              <w:t>. Мероприятия по устра</w:t>
            </w:r>
            <w:r>
              <w:rPr>
                <w:rFonts w:ascii="Arial Narrow" w:hAnsi="Arial Narrow"/>
                <w:b/>
                <w:sz w:val="20"/>
                <w:szCs w:val="20"/>
              </w:rPr>
              <w:t>нению причин              несчастного случая</w:t>
            </w:r>
          </w:p>
          <w:p w:rsidR="007F266E" w:rsidRPr="007971F9" w:rsidRDefault="00684A19" w:rsidP="00684A1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684A19">
              <w:rPr>
                <w:rFonts w:ascii="Arial Narrow" w:hAnsi="Arial Narrow"/>
                <w:b/>
                <w:sz w:val="20"/>
                <w:szCs w:val="20"/>
              </w:rPr>
              <w:t>3.</w:t>
            </w:r>
            <w:r w:rsidR="007F266E" w:rsidRPr="00684A19">
              <w:rPr>
                <w:rFonts w:ascii="Arial Narrow" w:hAnsi="Arial Narrow"/>
                <w:b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266E" w:rsidRPr="007971F9">
              <w:rPr>
                <w:rFonts w:ascii="Arial Narrow" w:hAnsi="Arial Narrow"/>
                <w:sz w:val="20"/>
                <w:szCs w:val="20"/>
              </w:rPr>
              <w:t>Генеральному д</w:t>
            </w:r>
            <w:r>
              <w:rPr>
                <w:rFonts w:ascii="Arial Narrow" w:hAnsi="Arial Narrow"/>
                <w:sz w:val="20"/>
                <w:szCs w:val="20"/>
              </w:rPr>
              <w:t>иректору АО «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Спасскэлектросеть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» </w:t>
            </w:r>
            <w:r w:rsidR="007F266E" w:rsidRPr="007971F9">
              <w:rPr>
                <w:rFonts w:ascii="Arial Narrow" w:hAnsi="Arial Narrow"/>
                <w:sz w:val="20"/>
                <w:szCs w:val="20"/>
              </w:rPr>
              <w:t>Чернову А.О.,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7F266E" w:rsidRPr="007971F9">
              <w:rPr>
                <w:rFonts w:ascii="Arial Narrow" w:hAnsi="Arial Narrow"/>
                <w:sz w:val="20"/>
                <w:szCs w:val="20"/>
              </w:rPr>
              <w:t>и.о</w:t>
            </w:r>
            <w:proofErr w:type="spellEnd"/>
            <w:r w:rsidR="007F266E" w:rsidRPr="007971F9">
              <w:rPr>
                <w:rFonts w:ascii="Arial Narrow" w:hAnsi="Arial Narrow"/>
                <w:sz w:val="20"/>
                <w:szCs w:val="20"/>
              </w:rPr>
              <w:t>. технического директора - главному инженеру АО «</w:t>
            </w:r>
            <w:proofErr w:type="spellStart"/>
            <w:r w:rsidR="007F266E" w:rsidRPr="007971F9">
              <w:rPr>
                <w:rFonts w:ascii="Arial Narrow" w:hAnsi="Arial Narrow"/>
                <w:sz w:val="20"/>
                <w:szCs w:val="20"/>
              </w:rPr>
              <w:t>Спасскэлектросеть</w:t>
            </w:r>
            <w:proofErr w:type="spellEnd"/>
            <w:r w:rsidR="007F266E" w:rsidRPr="007971F9">
              <w:rPr>
                <w:rFonts w:ascii="Arial Narrow" w:hAnsi="Arial Narrow"/>
                <w:sz w:val="20"/>
                <w:szCs w:val="20"/>
              </w:rPr>
              <w:t xml:space="preserve">» </w:t>
            </w:r>
            <w:proofErr w:type="spellStart"/>
            <w:r w:rsidR="007F266E" w:rsidRPr="007971F9">
              <w:rPr>
                <w:rFonts w:ascii="Arial Narrow" w:hAnsi="Arial Narrow"/>
                <w:sz w:val="20"/>
                <w:szCs w:val="20"/>
              </w:rPr>
              <w:t>Дында</w:t>
            </w:r>
            <w:proofErr w:type="spellEnd"/>
            <w:r w:rsidR="007F266E" w:rsidRPr="007971F9">
              <w:rPr>
                <w:rFonts w:ascii="Arial Narrow" w:hAnsi="Arial Narrow"/>
                <w:sz w:val="20"/>
                <w:szCs w:val="20"/>
              </w:rPr>
              <w:t xml:space="preserve"> В.С. пройти внеочередную проверку знаний в Центральной аттестационной комиссии Федеральной службы по экологическому, технологическому и атомному надзору, в соответствии с пунктом 15 «Положения о порядке подготовки и аттестации работников организаций, поднадзорных Федеральной службе по экологическому, технологическому и атомному надзору РД 03-19-2007, введённого</w:t>
            </w:r>
            <w:proofErr w:type="gramEnd"/>
            <w:r w:rsidR="007F266E" w:rsidRPr="007971F9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gramStart"/>
            <w:r w:rsidR="007F266E" w:rsidRPr="007971F9">
              <w:rPr>
                <w:rFonts w:ascii="Arial Narrow" w:hAnsi="Arial Narrow"/>
                <w:sz w:val="20"/>
                <w:szCs w:val="20"/>
              </w:rPr>
              <w:t>приказом № 37 от 29.01.2007 г., срок выполнения до</w:t>
            </w:r>
            <w:proofErr w:type="gramEnd"/>
            <w:r w:rsidR="007F266E" w:rsidRPr="007971F9">
              <w:rPr>
                <w:rFonts w:ascii="Arial Narrow" w:hAnsi="Arial Narrow"/>
                <w:sz w:val="20"/>
                <w:szCs w:val="20"/>
              </w:rPr>
              <w:t xml:space="preserve"> 01.12.2017.</w:t>
            </w:r>
          </w:p>
          <w:p w:rsidR="007F266E" w:rsidRPr="007971F9" w:rsidRDefault="003A22BF" w:rsidP="00684A1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3.2 </w:t>
            </w:r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>Административно-техническому персоналу, имеющему право выдачи нарядов и распоряжений, пройти  внеочередную  проверку  знаний  ПОТЭУ в  территориальной комиссии  ДВУ Ростехнадзора, срок выполнения до 01.12.2017.</w:t>
            </w:r>
          </w:p>
          <w:p w:rsidR="007F266E" w:rsidRPr="007971F9" w:rsidRDefault="00684A19" w:rsidP="00684A1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84A19">
              <w:rPr>
                <w:rFonts w:ascii="Arial Narrow" w:hAnsi="Arial Narrow"/>
                <w:b/>
                <w:color w:val="000000"/>
                <w:sz w:val="20"/>
                <w:szCs w:val="20"/>
              </w:rPr>
              <w:t>3.</w:t>
            </w:r>
            <w:r w:rsidR="007F266E" w:rsidRPr="00684A19">
              <w:rPr>
                <w:rFonts w:ascii="Arial Narrow" w:hAnsi="Arial Narrow"/>
                <w:b/>
                <w:color w:val="000000"/>
                <w:sz w:val="20"/>
                <w:szCs w:val="20"/>
              </w:rPr>
              <w:t>3</w:t>
            </w:r>
            <w:proofErr w:type="gramStart"/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>О</w:t>
            </w:r>
            <w:proofErr w:type="gramEnd"/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 xml:space="preserve">рганизовать  проведение  теоретических и практических  занятий  по темам:  а) «Организационные  мероприятия, обеспечивающие безопасность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работ в электроустановках»,  б)</w:t>
            </w:r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 xml:space="preserve"> «Технические мероприятия, обеспечивающие безопасность работ со снятием напряжения»,  с  заполнением  нарядов-допусков  по  видам  работ всему  электротехническому   персоналу, срок до 01.12.2017.  </w:t>
            </w:r>
          </w:p>
          <w:p w:rsidR="007F266E" w:rsidRPr="007971F9" w:rsidRDefault="00684A19" w:rsidP="00684A1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84A19">
              <w:rPr>
                <w:rFonts w:ascii="Arial Narrow" w:hAnsi="Arial Narrow"/>
                <w:b/>
                <w:color w:val="000000"/>
                <w:sz w:val="20"/>
                <w:szCs w:val="20"/>
              </w:rPr>
              <w:t>3.4</w:t>
            </w:r>
            <w:proofErr w:type="gramStart"/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 xml:space="preserve"> В</w:t>
            </w:r>
            <w:proofErr w:type="gramEnd"/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>сему электротехническому персоналу, связанному с подготовкой рабочих мест</w:t>
            </w:r>
            <w:r w:rsidR="003A22BF">
              <w:rPr>
                <w:rFonts w:ascii="Arial Narrow" w:hAnsi="Arial Narrow"/>
                <w:color w:val="000000"/>
                <w:sz w:val="20"/>
                <w:szCs w:val="20"/>
              </w:rPr>
              <w:t>,</w:t>
            </w:r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 xml:space="preserve"> пройти  внеочередную  проверку  знаний  ПОТЭУ в  комиссии  предприятия,  с  участием  инспектора  Ростехнадзора, срок до 15.12.2017.  </w:t>
            </w:r>
          </w:p>
          <w:p w:rsidR="007F266E" w:rsidRPr="007971F9" w:rsidRDefault="00684A19" w:rsidP="00684A19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84A19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3.5</w:t>
            </w:r>
            <w:proofErr w:type="gramStart"/>
            <w:r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 </w:t>
            </w:r>
            <w:r w:rsidR="007F266E" w:rsidRPr="007971F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П</w:t>
            </w:r>
            <w:proofErr w:type="gramEnd"/>
            <w:r w:rsidR="007F266E" w:rsidRPr="007971F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ровести внеплановый инструктаж по причинам и обстоятельствам несчастного случая с оформлением в журнале всем работникам предприятия, </w:t>
            </w:r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 xml:space="preserve">срок до 10.11.2017. </w:t>
            </w:r>
          </w:p>
          <w:p w:rsidR="007F266E" w:rsidRPr="00262424" w:rsidRDefault="00684A19" w:rsidP="00684A19">
            <w:pPr>
              <w:spacing w:before="12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4</w:t>
            </w:r>
            <w:r w:rsidR="007F266E" w:rsidRPr="00262424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. </w:t>
            </w:r>
            <w:proofErr w:type="gramStart"/>
            <w:r w:rsidR="007F266E" w:rsidRPr="00262424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Административные меры, принятые </w:t>
            </w: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          </w:t>
            </w:r>
            <w:r w:rsidR="007F266E" w:rsidRPr="00262424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руководителем предприятия (обучение, увольнение, </w:t>
            </w:r>
            <w:proofErr w:type="spellStart"/>
            <w:r w:rsidR="007F266E" w:rsidRPr="00262424">
              <w:rPr>
                <w:rFonts w:ascii="Arial Narrow" w:hAnsi="Arial Narrow"/>
                <w:b/>
                <w:color w:val="000000"/>
                <w:sz w:val="20"/>
                <w:szCs w:val="20"/>
              </w:rPr>
              <w:t>депремирование</w:t>
            </w:r>
            <w:proofErr w:type="spellEnd"/>
            <w:r w:rsidR="007F266E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и.т.д</w:t>
            </w:r>
            <w:proofErr w:type="spellEnd"/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.)</w:t>
            </w:r>
            <w:proofErr w:type="gramEnd"/>
          </w:p>
          <w:p w:rsidR="00F53BB4" w:rsidRDefault="00684A19" w:rsidP="00684A19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684A19">
              <w:rPr>
                <w:rFonts w:ascii="Arial Narrow" w:hAnsi="Arial Narrow"/>
                <w:b/>
                <w:sz w:val="20"/>
                <w:szCs w:val="20"/>
              </w:rPr>
              <w:t>4</w:t>
            </w:r>
            <w:r w:rsidR="007F266E" w:rsidRPr="00684A19">
              <w:rPr>
                <w:rFonts w:ascii="Arial Narrow" w:hAnsi="Arial Narrow"/>
                <w:b/>
                <w:sz w:val="20"/>
                <w:szCs w:val="20"/>
              </w:rPr>
              <w:t>.1</w:t>
            </w:r>
            <w:r w:rsidR="007F266E" w:rsidRPr="0026242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266E">
              <w:rPr>
                <w:rFonts w:ascii="Arial Narrow" w:hAnsi="Arial Narrow"/>
                <w:sz w:val="20"/>
                <w:szCs w:val="20"/>
              </w:rPr>
              <w:t>П</w:t>
            </w:r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>роведен</w:t>
            </w:r>
            <w:r w:rsidR="007F266E">
              <w:rPr>
                <w:rFonts w:ascii="Arial Narrow" w:hAnsi="Arial Narrow"/>
                <w:color w:val="000000"/>
                <w:sz w:val="20"/>
                <w:szCs w:val="20"/>
              </w:rPr>
              <w:t>ы</w:t>
            </w:r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 xml:space="preserve">  теоретически</w:t>
            </w:r>
            <w:r w:rsidR="007F266E">
              <w:rPr>
                <w:rFonts w:ascii="Arial Narrow" w:hAnsi="Arial Narrow"/>
                <w:color w:val="000000"/>
                <w:sz w:val="20"/>
                <w:szCs w:val="20"/>
              </w:rPr>
              <w:t>е</w:t>
            </w:r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 xml:space="preserve"> и практически</w:t>
            </w:r>
            <w:r w:rsidR="007F266E">
              <w:rPr>
                <w:rFonts w:ascii="Arial Narrow" w:hAnsi="Arial Narrow"/>
                <w:color w:val="000000"/>
                <w:sz w:val="20"/>
                <w:szCs w:val="20"/>
              </w:rPr>
              <w:t>е</w:t>
            </w:r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 xml:space="preserve">  заняти</w:t>
            </w:r>
            <w:r w:rsidR="007F266E">
              <w:rPr>
                <w:rFonts w:ascii="Arial Narrow" w:hAnsi="Arial Narrow"/>
                <w:color w:val="000000"/>
                <w:sz w:val="20"/>
                <w:szCs w:val="20"/>
              </w:rPr>
              <w:t>я</w:t>
            </w:r>
            <w:r w:rsidR="00F53BB4">
              <w:rPr>
                <w:rFonts w:ascii="Arial Narrow" w:hAnsi="Arial Narrow"/>
                <w:color w:val="000000"/>
                <w:sz w:val="20"/>
                <w:szCs w:val="20"/>
              </w:rPr>
              <w:t xml:space="preserve">  по темам:</w:t>
            </w:r>
          </w:p>
          <w:p w:rsidR="00F53BB4" w:rsidRDefault="007F266E" w:rsidP="00684A19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7971F9">
              <w:rPr>
                <w:rFonts w:ascii="Arial Narrow" w:hAnsi="Arial Narrow"/>
                <w:color w:val="000000"/>
                <w:sz w:val="20"/>
                <w:szCs w:val="20"/>
              </w:rPr>
              <w:t xml:space="preserve">а) «Организационные  мероприятия, обеспечивающие безопасность работ в электроустановках»,  </w:t>
            </w:r>
          </w:p>
          <w:p w:rsidR="007F266E" w:rsidRPr="001F6785" w:rsidRDefault="00F53BB4" w:rsidP="00684A19">
            <w:pPr>
              <w:jc w:val="both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 xml:space="preserve">б) </w:t>
            </w:r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>«Технические мероприятия, обеспечивающие безопасность работ со снятием напряжения»,  с  заполнением  нарядов-допусков  по  видам  работ всему  электротехническому   персоналу</w:t>
            </w:r>
            <w:r w:rsidR="007F266E">
              <w:rPr>
                <w:rFonts w:ascii="Arial Narrow" w:hAnsi="Arial Narrow"/>
                <w:color w:val="000000"/>
                <w:sz w:val="20"/>
                <w:szCs w:val="20"/>
              </w:rPr>
              <w:t xml:space="preserve">  13.11.2017.</w:t>
            </w:r>
          </w:p>
          <w:p w:rsidR="007F266E" w:rsidRDefault="00684A19" w:rsidP="00684A19">
            <w:pPr>
              <w:jc w:val="both"/>
              <w:rPr>
                <w:rFonts w:ascii="Arial Narrow" w:hAnsi="Arial Narrow"/>
                <w:bCs/>
                <w:color w:val="000000"/>
                <w:sz w:val="20"/>
                <w:szCs w:val="20"/>
              </w:rPr>
            </w:pPr>
            <w:r w:rsidRPr="00684A19">
              <w:rPr>
                <w:rFonts w:ascii="Arial Narrow" w:hAnsi="Arial Narrow"/>
                <w:b/>
                <w:sz w:val="20"/>
                <w:szCs w:val="20"/>
              </w:rPr>
              <w:t>4</w:t>
            </w:r>
            <w:r w:rsidR="007F266E" w:rsidRPr="00684A19">
              <w:rPr>
                <w:rFonts w:ascii="Arial Narrow" w:hAnsi="Arial Narrow"/>
                <w:b/>
                <w:sz w:val="20"/>
                <w:szCs w:val="20"/>
              </w:rPr>
              <w:t>.2</w:t>
            </w:r>
            <w:r w:rsidR="007F266E" w:rsidRPr="00262424">
              <w:rPr>
                <w:rFonts w:ascii="Arial Narrow" w:hAnsi="Arial Narrow"/>
                <w:sz w:val="20"/>
                <w:szCs w:val="20"/>
              </w:rPr>
              <w:t>.</w:t>
            </w:r>
            <w:r w:rsidR="007F266E" w:rsidRPr="00262424">
              <w:rPr>
                <w:rFonts w:ascii="Arial Narrow" w:hAnsi="Arial Narrow"/>
                <w:spacing w:val="5"/>
                <w:sz w:val="20"/>
                <w:szCs w:val="20"/>
              </w:rPr>
              <w:t xml:space="preserve"> Провед</w:t>
            </w:r>
            <w:r w:rsidR="003A22BF">
              <w:rPr>
                <w:rFonts w:ascii="Arial Narrow" w:hAnsi="Arial Narrow"/>
                <w:spacing w:val="5"/>
                <w:sz w:val="20"/>
                <w:szCs w:val="20"/>
              </w:rPr>
              <w:t>ё</w:t>
            </w:r>
            <w:bookmarkStart w:id="0" w:name="_GoBack"/>
            <w:bookmarkEnd w:id="0"/>
            <w:r w:rsidR="007F266E" w:rsidRPr="00262424">
              <w:rPr>
                <w:rFonts w:ascii="Arial Narrow" w:hAnsi="Arial Narrow"/>
                <w:spacing w:val="5"/>
                <w:sz w:val="20"/>
                <w:szCs w:val="20"/>
              </w:rPr>
              <w:t xml:space="preserve">н </w:t>
            </w:r>
            <w:r w:rsidR="007F266E" w:rsidRPr="007971F9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внеплановый инструктаж по причинам и обстоятельствам несчастного случая с оформлением в журнале всем работникам предприятия</w:t>
            </w:r>
            <w:r w:rsidR="007F266E">
              <w:rPr>
                <w:rFonts w:ascii="Arial Narrow" w:hAnsi="Arial Narrow"/>
                <w:bCs/>
                <w:color w:val="000000"/>
                <w:sz w:val="20"/>
                <w:szCs w:val="20"/>
              </w:rPr>
              <w:t xml:space="preserve"> 09.11.2017. </w:t>
            </w:r>
          </w:p>
          <w:p w:rsidR="007F266E" w:rsidRPr="00B10208" w:rsidRDefault="00684A19" w:rsidP="00684A19">
            <w:pPr>
              <w:jc w:val="both"/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684A19">
              <w:rPr>
                <w:rFonts w:ascii="Arial Narrow" w:hAnsi="Arial Narrow"/>
                <w:b/>
                <w:sz w:val="20"/>
                <w:szCs w:val="20"/>
              </w:rPr>
              <w:t>4</w:t>
            </w:r>
            <w:r w:rsidR="007F266E" w:rsidRPr="00684A19">
              <w:rPr>
                <w:rFonts w:ascii="Arial Narrow" w:hAnsi="Arial Narrow"/>
                <w:b/>
                <w:sz w:val="20"/>
                <w:szCs w:val="20"/>
              </w:rPr>
              <w:t>.3.</w:t>
            </w:r>
            <w:r w:rsidR="007F266E" w:rsidRPr="0026242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266E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>Административно-техническ</w:t>
            </w:r>
            <w:r w:rsidR="007F266E">
              <w:rPr>
                <w:rFonts w:ascii="Arial Narrow" w:hAnsi="Arial Narrow"/>
                <w:color w:val="000000"/>
                <w:sz w:val="20"/>
                <w:szCs w:val="20"/>
              </w:rPr>
              <w:t>ий</w:t>
            </w:r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 xml:space="preserve"> персонал, имеющ</w:t>
            </w:r>
            <w:r w:rsidR="007F266E">
              <w:rPr>
                <w:rFonts w:ascii="Arial Narrow" w:hAnsi="Arial Narrow"/>
                <w:color w:val="000000"/>
                <w:sz w:val="20"/>
                <w:szCs w:val="20"/>
              </w:rPr>
              <w:t>ий</w:t>
            </w:r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 xml:space="preserve"> право выдачи нарядов и распоряжений, про</w:t>
            </w:r>
            <w:r w:rsidR="007F266E">
              <w:rPr>
                <w:rFonts w:ascii="Arial Narrow" w:hAnsi="Arial Narrow"/>
                <w:color w:val="000000"/>
                <w:sz w:val="20"/>
                <w:szCs w:val="20"/>
              </w:rPr>
              <w:t>шел</w:t>
            </w:r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 xml:space="preserve">  внеочередную  проверку  знаний  ПОТЭУ в  территориаль</w:t>
            </w:r>
            <w:r w:rsidR="007F266E">
              <w:rPr>
                <w:rFonts w:ascii="Arial Narrow" w:hAnsi="Arial Narrow"/>
                <w:color w:val="000000"/>
                <w:sz w:val="20"/>
                <w:szCs w:val="20"/>
              </w:rPr>
              <w:t>ной комиссии  ДВУ Ростехнадзора</w:t>
            </w:r>
            <w:r w:rsidR="007F266E" w:rsidRPr="007971F9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="007F266E">
              <w:rPr>
                <w:rFonts w:ascii="Arial Narrow" w:hAnsi="Arial Narrow"/>
                <w:color w:val="000000"/>
                <w:sz w:val="20"/>
                <w:szCs w:val="20"/>
              </w:rPr>
              <w:t xml:space="preserve"> 23.11.2017. </w:t>
            </w:r>
          </w:p>
          <w:p w:rsidR="007F266E" w:rsidRPr="00262424" w:rsidRDefault="007F266E" w:rsidP="00684A19">
            <w:pPr>
              <w:jc w:val="both"/>
            </w:pPr>
          </w:p>
        </w:tc>
      </w:tr>
      <w:tr w:rsidR="007F266E" w:rsidTr="00684A19">
        <w:trPr>
          <w:trHeight w:val="541"/>
        </w:trPr>
        <w:tc>
          <w:tcPr>
            <w:tcW w:w="2089" w:type="dxa"/>
            <w:vAlign w:val="center"/>
          </w:tcPr>
          <w:p w:rsidR="007F266E" w:rsidRPr="00262424" w:rsidRDefault="007F266E" w:rsidP="00684A1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62424">
              <w:rPr>
                <w:rFonts w:ascii="Arial Narrow" w:hAnsi="Arial Narrow"/>
                <w:b/>
                <w:sz w:val="20"/>
                <w:szCs w:val="20"/>
              </w:rPr>
              <w:t>Наименование организации:</w:t>
            </w:r>
          </w:p>
        </w:tc>
        <w:tc>
          <w:tcPr>
            <w:tcW w:w="3042" w:type="dxa"/>
            <w:vAlign w:val="center"/>
          </w:tcPr>
          <w:p w:rsidR="007F266E" w:rsidRPr="00262424" w:rsidRDefault="007F266E" w:rsidP="00684A1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</w:t>
            </w:r>
            <w:r w:rsidRPr="00262424">
              <w:rPr>
                <w:rFonts w:ascii="Arial Narrow" w:hAnsi="Arial Narrow"/>
                <w:sz w:val="20"/>
                <w:szCs w:val="20"/>
              </w:rPr>
              <w:t>О «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Спасскэлектросеть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»</w:t>
            </w:r>
          </w:p>
        </w:tc>
        <w:tc>
          <w:tcPr>
            <w:tcW w:w="4956" w:type="dxa"/>
            <w:vMerge/>
          </w:tcPr>
          <w:p w:rsidR="007F266E" w:rsidRPr="00262424" w:rsidRDefault="007F266E" w:rsidP="00262424">
            <w:pPr>
              <w:jc w:val="center"/>
            </w:pPr>
          </w:p>
        </w:tc>
      </w:tr>
      <w:tr w:rsidR="007F266E" w:rsidTr="00684A19">
        <w:trPr>
          <w:trHeight w:val="1697"/>
        </w:trPr>
        <w:tc>
          <w:tcPr>
            <w:tcW w:w="2089" w:type="dxa"/>
            <w:vAlign w:val="center"/>
          </w:tcPr>
          <w:p w:rsidR="007F266E" w:rsidRPr="00262424" w:rsidRDefault="007F266E" w:rsidP="00684A1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62424">
              <w:rPr>
                <w:rFonts w:ascii="Arial Narrow" w:hAnsi="Arial Narrow"/>
                <w:b/>
                <w:sz w:val="20"/>
                <w:szCs w:val="20"/>
              </w:rPr>
              <w:t>Место несчастного случая:</w:t>
            </w:r>
          </w:p>
        </w:tc>
        <w:tc>
          <w:tcPr>
            <w:tcW w:w="3042" w:type="dxa"/>
            <w:vAlign w:val="center"/>
          </w:tcPr>
          <w:p w:rsidR="007F266E" w:rsidRPr="00262424" w:rsidRDefault="007F266E" w:rsidP="00684A1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84A19">
              <w:rPr>
                <w:rFonts w:ascii="Arial Narrow" w:hAnsi="Arial Narrow"/>
                <w:sz w:val="20"/>
                <w:szCs w:val="20"/>
              </w:rPr>
              <w:t xml:space="preserve">Выключатель нагрузки ВН-16, установленный в ячейке </w:t>
            </w:r>
            <w:r w:rsidR="00684A19" w:rsidRPr="00684A19"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684A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84A19" w:rsidRPr="00684A19"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Pr="00684A19">
              <w:rPr>
                <w:rFonts w:ascii="Arial Narrow" w:hAnsi="Arial Narrow"/>
                <w:sz w:val="20"/>
                <w:szCs w:val="20"/>
              </w:rPr>
              <w:t>КСО-366 «Ввод от ТП-22»</w:t>
            </w:r>
            <w:r w:rsidR="00684A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84A19">
              <w:rPr>
                <w:rFonts w:ascii="Arial Narrow" w:hAnsi="Arial Narrow"/>
                <w:sz w:val="20"/>
                <w:szCs w:val="20"/>
              </w:rPr>
              <w:t xml:space="preserve">РУ-10 </w:t>
            </w:r>
            <w:proofErr w:type="spellStart"/>
            <w:r w:rsidRPr="00684A19">
              <w:rPr>
                <w:rFonts w:ascii="Arial Narrow" w:hAnsi="Arial Narrow"/>
                <w:sz w:val="20"/>
                <w:szCs w:val="20"/>
              </w:rPr>
              <w:t>кВ</w:t>
            </w:r>
            <w:proofErr w:type="spellEnd"/>
            <w:r w:rsidRPr="00684A19">
              <w:rPr>
                <w:rFonts w:ascii="Arial Narrow" w:hAnsi="Arial Narrow"/>
                <w:sz w:val="20"/>
                <w:szCs w:val="20"/>
              </w:rPr>
              <w:t xml:space="preserve"> ТП-113, принадлежащей </w:t>
            </w:r>
            <w:r w:rsidR="00684A19" w:rsidRPr="00684A19">
              <w:rPr>
                <w:rFonts w:ascii="Arial Narrow" w:hAnsi="Arial Narrow"/>
                <w:sz w:val="20"/>
                <w:szCs w:val="20"/>
              </w:rPr>
              <w:t xml:space="preserve">                              </w:t>
            </w:r>
            <w:r w:rsidRPr="00684A19">
              <w:rPr>
                <w:rFonts w:ascii="Arial Narrow" w:hAnsi="Arial Narrow"/>
                <w:sz w:val="20"/>
                <w:szCs w:val="20"/>
              </w:rPr>
              <w:t>АО «</w:t>
            </w:r>
            <w:proofErr w:type="spellStart"/>
            <w:r w:rsidRPr="00684A19">
              <w:rPr>
                <w:rFonts w:ascii="Arial Narrow" w:hAnsi="Arial Narrow"/>
                <w:sz w:val="20"/>
                <w:szCs w:val="20"/>
              </w:rPr>
              <w:t>Спасскэлектросеть</w:t>
            </w:r>
            <w:proofErr w:type="spellEnd"/>
            <w:r w:rsidRPr="00684A19">
              <w:rPr>
                <w:rFonts w:ascii="Arial Narrow" w:hAnsi="Arial Narrow"/>
                <w:sz w:val="20"/>
                <w:szCs w:val="20"/>
              </w:rPr>
              <w:t xml:space="preserve">» </w:t>
            </w:r>
            <w:r w:rsidR="00684A19">
              <w:rPr>
                <w:rFonts w:ascii="Arial Narrow" w:hAnsi="Arial Narrow"/>
                <w:sz w:val="20"/>
                <w:szCs w:val="20"/>
              </w:rPr>
              <w:t xml:space="preserve">                 </w:t>
            </w:r>
            <w:r w:rsidRPr="00684A19">
              <w:rPr>
                <w:rFonts w:ascii="Arial Narrow" w:hAnsi="Arial Narrow"/>
                <w:sz w:val="20"/>
                <w:szCs w:val="20"/>
              </w:rPr>
              <w:t xml:space="preserve">г. Спасск-Дальний, Приморский край,  ул. </w:t>
            </w:r>
            <w:proofErr w:type="gramStart"/>
            <w:r w:rsidRPr="00684A19">
              <w:rPr>
                <w:rFonts w:ascii="Arial Narrow" w:hAnsi="Arial Narrow"/>
                <w:sz w:val="20"/>
                <w:szCs w:val="20"/>
              </w:rPr>
              <w:t>Полевая</w:t>
            </w:r>
            <w:proofErr w:type="gramEnd"/>
            <w:r w:rsidRPr="00684A19">
              <w:rPr>
                <w:rFonts w:ascii="Arial Narrow" w:hAnsi="Arial Narrow"/>
                <w:sz w:val="20"/>
                <w:szCs w:val="20"/>
              </w:rPr>
              <w:t>, 2А</w:t>
            </w:r>
          </w:p>
        </w:tc>
        <w:tc>
          <w:tcPr>
            <w:tcW w:w="4956" w:type="dxa"/>
            <w:vMerge/>
          </w:tcPr>
          <w:p w:rsidR="007F266E" w:rsidRPr="00262424" w:rsidRDefault="007F266E" w:rsidP="00262424">
            <w:pPr>
              <w:jc w:val="center"/>
            </w:pPr>
          </w:p>
        </w:tc>
      </w:tr>
      <w:tr w:rsidR="007F266E" w:rsidTr="00684A19">
        <w:trPr>
          <w:trHeight w:val="417"/>
        </w:trPr>
        <w:tc>
          <w:tcPr>
            <w:tcW w:w="2089" w:type="dxa"/>
            <w:vAlign w:val="center"/>
          </w:tcPr>
          <w:p w:rsidR="007F266E" w:rsidRPr="00262424" w:rsidRDefault="007F266E" w:rsidP="00684A1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262424">
              <w:rPr>
                <w:rFonts w:ascii="Arial Narrow" w:hAnsi="Arial Narrow"/>
                <w:b/>
                <w:sz w:val="20"/>
                <w:szCs w:val="20"/>
              </w:rPr>
              <w:t>Вид происшествия:</w:t>
            </w:r>
          </w:p>
        </w:tc>
        <w:tc>
          <w:tcPr>
            <w:tcW w:w="3042" w:type="dxa"/>
            <w:vAlign w:val="center"/>
          </w:tcPr>
          <w:p w:rsidR="007F266E" w:rsidRPr="00262424" w:rsidRDefault="007F266E" w:rsidP="00684A1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2424">
              <w:rPr>
                <w:rFonts w:ascii="Arial Narrow" w:hAnsi="Arial Narrow"/>
                <w:sz w:val="20"/>
                <w:szCs w:val="20"/>
              </w:rPr>
              <w:t>Поражение электрическим током</w:t>
            </w:r>
          </w:p>
        </w:tc>
        <w:tc>
          <w:tcPr>
            <w:tcW w:w="4956" w:type="dxa"/>
            <w:vMerge/>
          </w:tcPr>
          <w:p w:rsidR="007F266E" w:rsidRPr="00262424" w:rsidRDefault="007F266E" w:rsidP="00262424">
            <w:pPr>
              <w:jc w:val="center"/>
            </w:pPr>
          </w:p>
        </w:tc>
      </w:tr>
      <w:tr w:rsidR="007F266E" w:rsidTr="00F53BB4">
        <w:trPr>
          <w:trHeight w:val="834"/>
        </w:trPr>
        <w:tc>
          <w:tcPr>
            <w:tcW w:w="5131" w:type="dxa"/>
            <w:gridSpan w:val="2"/>
          </w:tcPr>
          <w:p w:rsidR="007F266E" w:rsidRPr="00262424" w:rsidRDefault="007F266E" w:rsidP="00684A19">
            <w:pPr>
              <w:numPr>
                <w:ilvl w:val="0"/>
                <w:numId w:val="6"/>
              </w:num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2424">
              <w:rPr>
                <w:rFonts w:ascii="Arial Narrow" w:hAnsi="Arial Narrow"/>
                <w:b/>
                <w:sz w:val="20"/>
                <w:szCs w:val="20"/>
              </w:rPr>
              <w:t>Кратк</w:t>
            </w:r>
            <w:r w:rsidR="00684A19">
              <w:rPr>
                <w:rFonts w:ascii="Arial Narrow" w:hAnsi="Arial Narrow"/>
                <w:b/>
                <w:sz w:val="20"/>
                <w:szCs w:val="20"/>
              </w:rPr>
              <w:t>ое описание несчастного случая</w:t>
            </w:r>
          </w:p>
          <w:p w:rsidR="007F266E" w:rsidRPr="00262424" w:rsidRDefault="007F266E" w:rsidP="0026242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</w:t>
            </w:r>
            <w:r w:rsidRPr="00262424">
              <w:rPr>
                <w:rFonts w:ascii="Arial Narrow" w:hAnsi="Arial Narrow" w:cs="Arial"/>
                <w:sz w:val="20"/>
                <w:szCs w:val="20"/>
              </w:rPr>
              <w:t xml:space="preserve">аботник </w:t>
            </w:r>
            <w:r>
              <w:rPr>
                <w:rFonts w:ascii="Arial Narrow" w:hAnsi="Arial Narrow" w:cs="Arial"/>
                <w:sz w:val="20"/>
                <w:szCs w:val="20"/>
              </w:rPr>
              <w:t>А</w:t>
            </w:r>
            <w:r w:rsidRPr="00262424">
              <w:rPr>
                <w:rFonts w:ascii="Arial Narrow" w:hAnsi="Arial Narrow" w:cs="Arial"/>
                <w:sz w:val="20"/>
                <w:szCs w:val="20"/>
              </w:rPr>
              <w:t>О «</w:t>
            </w:r>
            <w:proofErr w:type="spellStart"/>
            <w:r>
              <w:rPr>
                <w:rFonts w:ascii="Arial Narrow" w:hAnsi="Arial Narrow" w:cs="Arial"/>
                <w:sz w:val="20"/>
                <w:szCs w:val="20"/>
              </w:rPr>
              <w:t>Спасскэлектросеть</w:t>
            </w:r>
            <w:proofErr w:type="spellEnd"/>
            <w:r w:rsidRPr="00262424">
              <w:rPr>
                <w:rFonts w:ascii="Arial Narrow" w:hAnsi="Arial Narrow" w:cs="Arial"/>
                <w:sz w:val="20"/>
                <w:szCs w:val="20"/>
              </w:rPr>
              <w:t xml:space="preserve">» </w:t>
            </w:r>
            <w:r w:rsidRPr="00C854B3">
              <w:rPr>
                <w:rFonts w:ascii="Arial Narrow" w:hAnsi="Arial Narrow"/>
                <w:sz w:val="20"/>
                <w:szCs w:val="20"/>
              </w:rPr>
              <w:t>в 13</w:t>
            </w:r>
            <w:r w:rsidRPr="00C854B3">
              <w:rPr>
                <w:rFonts w:ascii="Arial Narrow" w:hAnsi="Arial Narrow"/>
                <w:sz w:val="20"/>
                <w:szCs w:val="20"/>
                <w:vertAlign w:val="superscript"/>
              </w:rPr>
              <w:t>50</w:t>
            </w:r>
            <w:r w:rsidRPr="00C854B3">
              <w:rPr>
                <w:rFonts w:ascii="Arial Narrow" w:hAnsi="Arial Narrow"/>
                <w:sz w:val="20"/>
                <w:szCs w:val="20"/>
              </w:rPr>
              <w:t xml:space="preserve"> 13.10.2017</w:t>
            </w:r>
            <w:r w:rsidR="00684A19">
              <w:rPr>
                <w:rFonts w:ascii="Arial Narrow" w:hAnsi="Arial Narrow"/>
                <w:sz w:val="20"/>
                <w:szCs w:val="20"/>
              </w:rPr>
              <w:t xml:space="preserve"> г. Никулин А.А.</w:t>
            </w:r>
            <w:r w:rsidRPr="00C854B3">
              <w:rPr>
                <w:rFonts w:ascii="Arial Narrow" w:hAnsi="Arial Narrow"/>
                <w:sz w:val="20"/>
                <w:szCs w:val="20"/>
              </w:rPr>
              <w:t xml:space="preserve"> по неустановленной причине взял лестницу и</w:t>
            </w:r>
            <w:r w:rsidR="00684A19">
              <w:rPr>
                <w:rFonts w:ascii="Arial Narrow" w:hAnsi="Arial Narrow"/>
                <w:sz w:val="20"/>
                <w:szCs w:val="20"/>
              </w:rPr>
              <w:t>,</w:t>
            </w:r>
            <w:r w:rsidRPr="00C854B3">
              <w:rPr>
                <w:rFonts w:ascii="Arial Narrow" w:hAnsi="Arial Narrow"/>
                <w:sz w:val="20"/>
                <w:szCs w:val="20"/>
              </w:rPr>
              <w:t xml:space="preserve"> установив её на расположенную рядом с местом производства работ камеру КСО</w:t>
            </w:r>
            <w:r w:rsidR="00684A19">
              <w:rPr>
                <w:rFonts w:ascii="Arial Narrow" w:hAnsi="Arial Narrow"/>
                <w:sz w:val="20"/>
                <w:szCs w:val="20"/>
              </w:rPr>
              <w:t>-366 кабельного ввода  от ТП–</w:t>
            </w:r>
            <w:r w:rsidRPr="00C854B3">
              <w:rPr>
                <w:rFonts w:ascii="Arial Narrow" w:hAnsi="Arial Narrow"/>
                <w:sz w:val="20"/>
                <w:szCs w:val="20"/>
              </w:rPr>
              <w:t>22, поднялся по ней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C854B3">
              <w:rPr>
                <w:rFonts w:ascii="Arial Narrow" w:hAnsi="Arial Narrow"/>
                <w:sz w:val="20"/>
                <w:szCs w:val="20"/>
              </w:rPr>
              <w:t xml:space="preserve"> встал пра</w:t>
            </w:r>
            <w:r w:rsidR="00684A19">
              <w:rPr>
                <w:rFonts w:ascii="Arial Narrow" w:hAnsi="Arial Narrow"/>
                <w:sz w:val="20"/>
                <w:szCs w:val="20"/>
              </w:rPr>
              <w:t>вой ногой на корпус камеры КСО-3</w:t>
            </w:r>
            <w:r w:rsidRPr="00C854B3">
              <w:rPr>
                <w:rFonts w:ascii="Arial Narrow" w:hAnsi="Arial Narrow"/>
                <w:sz w:val="20"/>
                <w:szCs w:val="20"/>
              </w:rPr>
              <w:t>66</w:t>
            </w:r>
            <w:r>
              <w:rPr>
                <w:rFonts w:ascii="Arial Narrow" w:hAnsi="Arial Narrow"/>
                <w:sz w:val="20"/>
                <w:szCs w:val="20"/>
              </w:rPr>
              <w:t xml:space="preserve"> или сборные шины</w:t>
            </w:r>
            <w:r w:rsidRPr="00C854B3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C854B3">
              <w:rPr>
                <w:rFonts w:ascii="Arial Narrow" w:hAnsi="Arial Narrow"/>
                <w:sz w:val="20"/>
                <w:szCs w:val="20"/>
              </w:rPr>
              <w:t>оперевшись</w:t>
            </w:r>
            <w:proofErr w:type="spellEnd"/>
            <w:r w:rsidRPr="00C854B3">
              <w:rPr>
                <w:rFonts w:ascii="Arial Narrow" w:hAnsi="Arial Narrow"/>
                <w:sz w:val="20"/>
                <w:szCs w:val="20"/>
              </w:rPr>
              <w:t xml:space="preserve"> на н</w:t>
            </w:r>
            <w:r>
              <w:rPr>
                <w:rFonts w:ascii="Arial Narrow" w:hAnsi="Arial Narrow"/>
                <w:sz w:val="20"/>
                <w:szCs w:val="20"/>
              </w:rPr>
              <w:t>их</w:t>
            </w:r>
            <w:r w:rsidRPr="00C854B3">
              <w:rPr>
                <w:rFonts w:ascii="Arial Narrow" w:hAnsi="Arial Narrow"/>
                <w:sz w:val="20"/>
                <w:szCs w:val="20"/>
              </w:rPr>
              <w:t>. В какой-то  момент  правая нога Никулина А.А.</w:t>
            </w:r>
            <w:r w:rsidR="00684A19">
              <w:rPr>
                <w:rFonts w:ascii="Arial Narrow" w:hAnsi="Arial Narrow"/>
                <w:sz w:val="20"/>
                <w:szCs w:val="20"/>
              </w:rPr>
              <w:t xml:space="preserve"> соскользнула внутрь камеры КСО–</w:t>
            </w:r>
            <w:r w:rsidRPr="00C854B3">
              <w:rPr>
                <w:rFonts w:ascii="Arial Narrow" w:hAnsi="Arial Narrow"/>
                <w:sz w:val="20"/>
                <w:szCs w:val="20"/>
              </w:rPr>
              <w:t xml:space="preserve">366 кабельного ввода  </w:t>
            </w:r>
            <w:r w:rsidR="00684A19">
              <w:rPr>
                <w:rFonts w:ascii="Arial Narrow" w:hAnsi="Arial Narrow"/>
                <w:sz w:val="20"/>
                <w:szCs w:val="20"/>
              </w:rPr>
              <w:t>от ТП–22, и коснулась ножа ВН</w:t>
            </w:r>
            <w:r w:rsidRPr="00C854B3">
              <w:rPr>
                <w:rFonts w:ascii="Arial Narrow" w:hAnsi="Arial Narrow"/>
                <w:sz w:val="20"/>
                <w:szCs w:val="20"/>
              </w:rPr>
              <w:t>-16 фазы «А»</w:t>
            </w:r>
            <w:r w:rsidR="00684A19">
              <w:rPr>
                <w:rFonts w:ascii="Arial Narrow" w:hAnsi="Arial Narrow"/>
                <w:sz w:val="20"/>
                <w:szCs w:val="20"/>
              </w:rPr>
              <w:t>,</w:t>
            </w:r>
            <w:r w:rsidRPr="00C854B3">
              <w:rPr>
                <w:rFonts w:ascii="Arial Narrow" w:hAnsi="Arial Narrow"/>
                <w:sz w:val="20"/>
                <w:szCs w:val="20"/>
              </w:rPr>
              <w:t xml:space="preserve"> находящегося под напряжением,</w:t>
            </w:r>
            <w:r w:rsidR="00684A1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т.е. </w:t>
            </w:r>
            <w:r w:rsidRPr="00262424">
              <w:rPr>
                <w:rFonts w:ascii="Arial Narrow" w:hAnsi="Arial Narrow" w:cs="Arial"/>
                <w:sz w:val="20"/>
                <w:szCs w:val="20"/>
              </w:rPr>
              <w:t>приблизился на недопустимое расстояние к токоведущим частям электроустановки, находящимся под напряжением, в результате чего получил электротравму</w:t>
            </w:r>
            <w:r w:rsidR="00684A19">
              <w:rPr>
                <w:rFonts w:ascii="Arial Narrow" w:hAnsi="Arial Narrow" w:cs="Arial"/>
                <w:sz w:val="20"/>
                <w:szCs w:val="20"/>
              </w:rPr>
              <w:t>,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gramStart"/>
            <w:r w:rsidRPr="00262424">
              <w:rPr>
                <w:rFonts w:ascii="Arial Narrow" w:hAnsi="Arial Narrow" w:cs="Arial"/>
                <w:sz w:val="20"/>
                <w:szCs w:val="20"/>
              </w:rPr>
              <w:t>несовместимую</w:t>
            </w:r>
            <w:proofErr w:type="gramEnd"/>
            <w:r w:rsidRPr="00262424">
              <w:rPr>
                <w:rFonts w:ascii="Arial Narrow" w:hAnsi="Arial Narrow" w:cs="Arial"/>
                <w:sz w:val="20"/>
                <w:szCs w:val="20"/>
              </w:rPr>
              <w:t xml:space="preserve"> с жизнью.</w:t>
            </w:r>
          </w:p>
          <w:p w:rsidR="007F266E" w:rsidRPr="00262424" w:rsidRDefault="007F266E" w:rsidP="00684A19">
            <w:pPr>
              <w:pStyle w:val="a4"/>
              <w:numPr>
                <w:ilvl w:val="0"/>
                <w:numId w:val="6"/>
              </w:numPr>
              <w:tabs>
                <w:tab w:val="left" w:pos="142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2424">
              <w:rPr>
                <w:rFonts w:ascii="Arial Narrow" w:hAnsi="Arial Narrow"/>
                <w:b/>
                <w:sz w:val="20"/>
                <w:szCs w:val="20"/>
              </w:rPr>
              <w:t>Причины несчастного случая</w:t>
            </w:r>
          </w:p>
          <w:p w:rsidR="007F266E" w:rsidRDefault="007F266E" w:rsidP="00684A1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84A19">
              <w:rPr>
                <w:rFonts w:ascii="Arial Narrow" w:hAnsi="Arial Narrow"/>
                <w:b/>
                <w:sz w:val="20"/>
                <w:szCs w:val="20"/>
              </w:rPr>
              <w:t>1.</w:t>
            </w:r>
            <w:r w:rsidR="00684A19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Нарушение работником требований охраны труда, дисциплины труда (</w:t>
            </w:r>
            <w:r w:rsidRPr="003A22BF">
              <w:rPr>
                <w:rFonts w:ascii="Arial Narrow" w:hAnsi="Arial Narrow"/>
                <w:sz w:val="19"/>
                <w:szCs w:val="19"/>
              </w:rPr>
              <w:t>статьи 21</w:t>
            </w:r>
            <w:r w:rsidR="00684A19" w:rsidRPr="003A22BF">
              <w:rPr>
                <w:rFonts w:ascii="Arial Narrow" w:hAnsi="Arial Narrow"/>
                <w:sz w:val="19"/>
                <w:szCs w:val="19"/>
              </w:rPr>
              <w:t>, 189, 214 ТК РФ</w:t>
            </w:r>
            <w:r w:rsidR="00684A19">
              <w:rPr>
                <w:rFonts w:ascii="Arial Narrow" w:hAnsi="Arial Narrow"/>
                <w:sz w:val="20"/>
                <w:szCs w:val="20"/>
              </w:rPr>
              <w:t xml:space="preserve">), выразившееся </w:t>
            </w:r>
            <w:proofErr w:type="gramStart"/>
            <w:r w:rsidR="00684A19">
              <w:rPr>
                <w:rFonts w:ascii="Arial Narrow" w:hAnsi="Arial Narrow"/>
                <w:sz w:val="20"/>
                <w:szCs w:val="20"/>
              </w:rPr>
              <w:t>в</w:t>
            </w:r>
            <w:proofErr w:type="gramEnd"/>
            <w:r w:rsidR="003A22BF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7F266E" w:rsidRPr="00180BD8" w:rsidRDefault="00684A19" w:rsidP="00684A1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84A19">
              <w:rPr>
                <w:rFonts w:ascii="Arial Narrow" w:hAnsi="Arial Narrow"/>
                <w:b/>
                <w:sz w:val="20"/>
                <w:szCs w:val="20"/>
              </w:rPr>
              <w:t>1.1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gramStart"/>
            <w:r w:rsidR="003A22BF">
              <w:rPr>
                <w:rFonts w:ascii="Arial Narrow" w:hAnsi="Arial Narrow"/>
                <w:sz w:val="20"/>
                <w:szCs w:val="20"/>
              </w:rPr>
              <w:t>Приближении</w:t>
            </w:r>
            <w:proofErr w:type="gramEnd"/>
            <w:r w:rsidR="003A22BF">
              <w:rPr>
                <w:rFonts w:ascii="Arial Narrow" w:hAnsi="Arial Narrow"/>
                <w:sz w:val="20"/>
                <w:szCs w:val="20"/>
              </w:rPr>
              <w:t xml:space="preserve"> на недопустимое расстояние к </w:t>
            </w:r>
            <w:r w:rsidR="007F266E" w:rsidRPr="00180BD8">
              <w:rPr>
                <w:rFonts w:ascii="Arial Narrow" w:hAnsi="Arial Narrow"/>
                <w:sz w:val="20"/>
                <w:szCs w:val="20"/>
              </w:rPr>
              <w:t>токоведущи</w:t>
            </w:r>
            <w:r w:rsidR="003A22BF">
              <w:rPr>
                <w:rFonts w:ascii="Arial Narrow" w:hAnsi="Arial Narrow"/>
                <w:sz w:val="20"/>
                <w:szCs w:val="20"/>
              </w:rPr>
              <w:t>м частям,</w:t>
            </w:r>
            <w:r w:rsidR="007F266E" w:rsidRPr="00180BD8">
              <w:rPr>
                <w:rFonts w:ascii="Arial Narrow" w:hAnsi="Arial Narrow"/>
                <w:sz w:val="20"/>
                <w:szCs w:val="20"/>
              </w:rPr>
              <w:t xml:space="preserve"> находящи</w:t>
            </w:r>
            <w:r w:rsidR="003A22BF">
              <w:rPr>
                <w:rFonts w:ascii="Arial Narrow" w:hAnsi="Arial Narrow"/>
                <w:sz w:val="20"/>
                <w:szCs w:val="20"/>
              </w:rPr>
              <w:t>м</w:t>
            </w:r>
            <w:r w:rsidR="007F266E" w:rsidRPr="00180BD8">
              <w:rPr>
                <w:rFonts w:ascii="Arial Narrow" w:hAnsi="Arial Narrow"/>
                <w:sz w:val="20"/>
                <w:szCs w:val="20"/>
              </w:rPr>
              <w:t>ся под напряжением</w:t>
            </w:r>
            <w:r w:rsidR="007F266E">
              <w:rPr>
                <w:rFonts w:ascii="Arial Narrow" w:hAnsi="Arial Narrow"/>
              </w:rPr>
              <w:t>,</w:t>
            </w:r>
            <w:r w:rsidR="007F266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266E" w:rsidRPr="00180BD8">
              <w:rPr>
                <w:rFonts w:ascii="Arial Narrow" w:hAnsi="Arial Narrow"/>
                <w:sz w:val="20"/>
                <w:szCs w:val="20"/>
              </w:rPr>
              <w:t xml:space="preserve">нарушение пункта 3.3 Правил по охране труда при эксплуатации </w:t>
            </w:r>
            <w:r w:rsidR="007F266E">
              <w:rPr>
                <w:rFonts w:ascii="Arial Narrow" w:hAnsi="Arial Narrow"/>
                <w:sz w:val="20"/>
                <w:szCs w:val="20"/>
              </w:rPr>
              <w:t>э</w:t>
            </w:r>
            <w:r w:rsidR="007F266E" w:rsidRPr="00180BD8">
              <w:rPr>
                <w:rFonts w:ascii="Arial Narrow" w:hAnsi="Arial Narrow"/>
                <w:sz w:val="20"/>
                <w:szCs w:val="20"/>
              </w:rPr>
              <w:t>лектроустановок</w:t>
            </w:r>
            <w:r w:rsidR="003A22BF">
              <w:rPr>
                <w:rFonts w:ascii="Arial Narrow" w:hAnsi="Arial Narrow"/>
              </w:rPr>
              <w:t>;</w:t>
            </w:r>
          </w:p>
          <w:p w:rsidR="007F266E" w:rsidRPr="00180BD8" w:rsidRDefault="00684A19" w:rsidP="00684A1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84A19">
              <w:rPr>
                <w:rFonts w:ascii="Arial Narrow" w:hAnsi="Arial Narrow"/>
                <w:b/>
                <w:sz w:val="20"/>
                <w:szCs w:val="20"/>
              </w:rPr>
              <w:t>1.2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266E" w:rsidRPr="00180BD8">
              <w:rPr>
                <w:rFonts w:ascii="Arial Narrow" w:hAnsi="Arial Narrow"/>
                <w:sz w:val="20"/>
                <w:szCs w:val="20"/>
              </w:rPr>
              <w:t>Самовольно</w:t>
            </w:r>
            <w:r w:rsidR="003A22BF">
              <w:rPr>
                <w:rFonts w:ascii="Arial Narrow" w:hAnsi="Arial Narrow"/>
                <w:sz w:val="20"/>
                <w:szCs w:val="20"/>
              </w:rPr>
              <w:t>м</w:t>
            </w:r>
            <w:r w:rsidR="007F266E" w:rsidRPr="00180BD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gramStart"/>
            <w:r w:rsidR="007F266E" w:rsidRPr="00180BD8">
              <w:rPr>
                <w:rFonts w:ascii="Arial Narrow" w:hAnsi="Arial Narrow"/>
                <w:sz w:val="20"/>
                <w:szCs w:val="20"/>
              </w:rPr>
              <w:t>проведени</w:t>
            </w:r>
            <w:r w:rsidR="003A22BF">
              <w:rPr>
                <w:rFonts w:ascii="Arial Narrow" w:hAnsi="Arial Narrow"/>
                <w:sz w:val="20"/>
                <w:szCs w:val="20"/>
              </w:rPr>
              <w:t>и</w:t>
            </w:r>
            <w:proofErr w:type="gramEnd"/>
            <w:r w:rsidR="007F266E" w:rsidRPr="00180BD8">
              <w:rPr>
                <w:rFonts w:ascii="Arial Narrow" w:hAnsi="Arial Narrow"/>
                <w:sz w:val="20"/>
                <w:szCs w:val="20"/>
              </w:rPr>
              <w:t xml:space="preserve"> работ в действующей электроустановке, а также расширение рабочих мест и объ</w:t>
            </w:r>
            <w:r w:rsidR="003A22BF">
              <w:rPr>
                <w:rFonts w:ascii="Arial Narrow" w:hAnsi="Arial Narrow"/>
                <w:sz w:val="20"/>
                <w:szCs w:val="20"/>
              </w:rPr>
              <w:t>ё</w:t>
            </w:r>
            <w:r w:rsidR="007F266E" w:rsidRPr="00180BD8">
              <w:rPr>
                <w:rFonts w:ascii="Arial Narrow" w:hAnsi="Arial Narrow"/>
                <w:sz w:val="20"/>
                <w:szCs w:val="20"/>
              </w:rPr>
              <w:t>ма задания, определ</w:t>
            </w:r>
            <w:r w:rsidR="007F266E" w:rsidRPr="003A22BF">
              <w:rPr>
                <w:rFonts w:ascii="Arial Narrow" w:hAnsi="Arial Narrow"/>
                <w:sz w:val="20"/>
                <w:szCs w:val="20"/>
              </w:rPr>
              <w:t>ённых нарядом,</w:t>
            </w:r>
            <w:r w:rsidR="007F266E" w:rsidRPr="00180BD8">
              <w:rPr>
                <w:rFonts w:ascii="Arial Narrow" w:hAnsi="Arial Narrow"/>
                <w:sz w:val="20"/>
                <w:szCs w:val="20"/>
              </w:rPr>
              <w:t xml:space="preserve"> нарушение пункта 4.2</w:t>
            </w:r>
            <w:r w:rsidR="007F266E" w:rsidRPr="003A22B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266E" w:rsidRPr="00180BD8">
              <w:rPr>
                <w:rFonts w:ascii="Arial Narrow" w:hAnsi="Arial Narrow"/>
                <w:sz w:val="20"/>
                <w:szCs w:val="20"/>
              </w:rPr>
              <w:t>Правил по охране труда при эксплуатации электроустановок</w:t>
            </w:r>
            <w:r w:rsidR="003A22BF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7F266E" w:rsidRPr="00180BD8" w:rsidRDefault="00684A19" w:rsidP="00684A1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22BF">
              <w:rPr>
                <w:rFonts w:ascii="Arial Narrow" w:hAnsi="Arial Narrow"/>
                <w:b/>
                <w:sz w:val="20"/>
                <w:szCs w:val="20"/>
              </w:rPr>
              <w:t>1.3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gramStart"/>
            <w:r w:rsidR="007F266E" w:rsidRPr="00180BD8">
              <w:rPr>
                <w:rFonts w:ascii="Arial Narrow" w:hAnsi="Arial Narrow"/>
                <w:sz w:val="20"/>
                <w:szCs w:val="20"/>
              </w:rPr>
              <w:t>Совмещени</w:t>
            </w:r>
            <w:r w:rsidR="003A22BF">
              <w:rPr>
                <w:rFonts w:ascii="Arial Narrow" w:hAnsi="Arial Narrow"/>
                <w:sz w:val="20"/>
                <w:szCs w:val="20"/>
              </w:rPr>
              <w:t>и</w:t>
            </w:r>
            <w:proofErr w:type="gramEnd"/>
            <w:r w:rsidR="007F266E" w:rsidRPr="00180BD8">
              <w:rPr>
                <w:rFonts w:ascii="Arial Narrow" w:hAnsi="Arial Narrow"/>
                <w:sz w:val="20"/>
                <w:szCs w:val="20"/>
              </w:rPr>
              <w:t xml:space="preserve"> производителем работ надзора за соблюдением бригадой требований безопасности с выполнением как</w:t>
            </w:r>
            <w:r w:rsidR="003A22BF">
              <w:rPr>
                <w:rFonts w:ascii="Arial Narrow" w:hAnsi="Arial Narrow"/>
                <w:sz w:val="20"/>
                <w:szCs w:val="20"/>
              </w:rPr>
              <w:t>ой-</w:t>
            </w:r>
            <w:r w:rsidR="007F266E" w:rsidRPr="003A22BF">
              <w:rPr>
                <w:rFonts w:ascii="Arial Narrow" w:hAnsi="Arial Narrow"/>
                <w:sz w:val="20"/>
                <w:szCs w:val="20"/>
              </w:rPr>
              <w:t xml:space="preserve">либо работы, </w:t>
            </w:r>
            <w:r w:rsidR="007F266E" w:rsidRPr="00180BD8">
              <w:rPr>
                <w:rFonts w:ascii="Arial Narrow" w:hAnsi="Arial Narrow"/>
                <w:sz w:val="20"/>
                <w:szCs w:val="20"/>
              </w:rPr>
              <w:t>нарушение п. 11.1 Правил по охране труда пр</w:t>
            </w:r>
            <w:r w:rsidR="003A22BF">
              <w:rPr>
                <w:rFonts w:ascii="Arial Narrow" w:hAnsi="Arial Narrow"/>
                <w:sz w:val="20"/>
                <w:szCs w:val="20"/>
              </w:rPr>
              <w:t>и эксплуатации электроустановок;</w:t>
            </w:r>
          </w:p>
          <w:p w:rsidR="007F266E" w:rsidRPr="00674458" w:rsidRDefault="00684A19" w:rsidP="00684A1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22BF">
              <w:rPr>
                <w:rFonts w:ascii="Arial Narrow" w:hAnsi="Arial Narrow"/>
                <w:b/>
                <w:sz w:val="20"/>
                <w:szCs w:val="20"/>
              </w:rPr>
              <w:t>1.4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F266E" w:rsidRPr="00180BD8">
              <w:rPr>
                <w:rFonts w:ascii="Arial Narrow" w:hAnsi="Arial Narrow"/>
                <w:sz w:val="20"/>
                <w:szCs w:val="20"/>
              </w:rPr>
              <w:t>П</w:t>
            </w:r>
            <w:proofErr w:type="gramEnd"/>
            <w:r w:rsidR="007F266E" w:rsidRPr="00180BD8">
              <w:rPr>
                <w:rFonts w:ascii="Arial Narrow" w:hAnsi="Arial Narrow"/>
                <w:sz w:val="20"/>
                <w:szCs w:val="20"/>
              </w:rPr>
              <w:t xml:space="preserve">ри выполнении работ по подготовке рабочего места (наложение переносных заземлений в РУ-10 </w:t>
            </w:r>
            <w:proofErr w:type="spellStart"/>
            <w:r w:rsidR="007F266E" w:rsidRPr="00180BD8">
              <w:rPr>
                <w:rFonts w:ascii="Arial Narrow" w:hAnsi="Arial Narrow"/>
                <w:sz w:val="20"/>
                <w:szCs w:val="20"/>
              </w:rPr>
              <w:t>кВ</w:t>
            </w:r>
            <w:proofErr w:type="spellEnd"/>
            <w:r w:rsidR="007F266E" w:rsidRPr="00180BD8">
              <w:rPr>
                <w:rFonts w:ascii="Arial Narrow" w:hAnsi="Arial Narrow"/>
                <w:sz w:val="20"/>
                <w:szCs w:val="20"/>
              </w:rPr>
              <w:t>) не расписался в таблице «Разрешение на подготовку рабочих мест и на допуск к выполнению работ</w:t>
            </w:r>
            <w:r w:rsidR="007F266E" w:rsidRPr="00674458">
              <w:rPr>
                <w:rFonts w:ascii="Arial Narrow" w:hAnsi="Arial Narrow"/>
                <w:sz w:val="20"/>
                <w:szCs w:val="20"/>
              </w:rPr>
              <w:t>», нарушение Указания по заполнению наряда-допуска для работы в электроустановках Приложение №7 Правил по охране труда при эксплуатации электроустановок.</w:t>
            </w:r>
          </w:p>
          <w:p w:rsidR="007F266E" w:rsidRPr="00262424" w:rsidRDefault="007F266E" w:rsidP="00684A19">
            <w:pPr>
              <w:pStyle w:val="a4"/>
              <w:tabs>
                <w:tab w:val="left" w:pos="426"/>
              </w:tabs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84A19">
              <w:rPr>
                <w:rFonts w:ascii="Arial Narrow" w:hAnsi="Arial Narrow"/>
                <w:b/>
                <w:sz w:val="20"/>
                <w:szCs w:val="20"/>
              </w:rPr>
              <w:t>2.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62424">
              <w:rPr>
                <w:rFonts w:ascii="Arial Narrow" w:hAnsi="Arial Narrow"/>
                <w:sz w:val="20"/>
                <w:szCs w:val="20"/>
              </w:rPr>
              <w:t xml:space="preserve">Неудовлетворительная организация работ, выразившаяся </w:t>
            </w:r>
            <w:proofErr w:type="gramStart"/>
            <w:r w:rsidRPr="00262424">
              <w:rPr>
                <w:rFonts w:ascii="Arial Narrow" w:hAnsi="Arial Narrow"/>
                <w:sz w:val="20"/>
                <w:szCs w:val="20"/>
              </w:rPr>
              <w:t>в</w:t>
            </w:r>
            <w:proofErr w:type="gramEnd"/>
            <w:r w:rsidRPr="00262424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7F266E" w:rsidRDefault="007F266E" w:rsidP="00684A19">
            <w:pPr>
              <w:pStyle w:val="Style19"/>
              <w:widowControl/>
              <w:tabs>
                <w:tab w:val="left" w:pos="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84A19">
              <w:rPr>
                <w:rFonts w:ascii="Arial Narrow" w:hAnsi="Arial Narrow"/>
                <w:b/>
                <w:sz w:val="20"/>
                <w:szCs w:val="20"/>
              </w:rPr>
              <w:t>2.1</w:t>
            </w:r>
            <w:r w:rsidR="00684A1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A22BF">
              <w:rPr>
                <w:rFonts w:ascii="Arial Narrow" w:hAnsi="Arial Narrow"/>
                <w:sz w:val="20"/>
                <w:szCs w:val="20"/>
              </w:rPr>
              <w:t>Необеспечении</w:t>
            </w:r>
            <w:r>
              <w:rPr>
                <w:rFonts w:ascii="Arial Narrow" w:hAnsi="Arial Narrow"/>
                <w:sz w:val="20"/>
                <w:szCs w:val="20"/>
              </w:rPr>
              <w:t xml:space="preserve"> организаци</w:t>
            </w:r>
            <w:r w:rsidR="003A22BF">
              <w:rPr>
                <w:rFonts w:ascii="Arial Narrow" w:hAnsi="Arial Narrow"/>
                <w:sz w:val="20"/>
                <w:szCs w:val="20"/>
              </w:rPr>
              <w:t>и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контроля за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 xml:space="preserve"> соблюдением Правил, требований инструкций по охране труда, нарушение </w:t>
            </w:r>
            <w:r w:rsidR="003A22BF">
              <w:rPr>
                <w:rFonts w:ascii="Arial Narrow" w:hAnsi="Arial Narrow"/>
                <w:sz w:val="20"/>
                <w:szCs w:val="20"/>
              </w:rPr>
              <w:t>требований статей 22, 212 ТК РФ;</w:t>
            </w:r>
          </w:p>
          <w:p w:rsidR="007F266E" w:rsidRPr="00262424" w:rsidRDefault="00684A19" w:rsidP="003A22BF">
            <w:pPr>
              <w:pStyle w:val="Style19"/>
              <w:widowControl/>
              <w:tabs>
                <w:tab w:val="left" w:pos="0"/>
              </w:tabs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84A19">
              <w:rPr>
                <w:rFonts w:ascii="Arial Narrow" w:hAnsi="Arial Narrow"/>
                <w:b/>
                <w:sz w:val="20"/>
                <w:szCs w:val="20"/>
              </w:rPr>
              <w:t>2.2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A22BF">
              <w:rPr>
                <w:rFonts w:ascii="Arial Narrow" w:hAnsi="Arial Narrow"/>
                <w:sz w:val="20"/>
                <w:szCs w:val="20"/>
              </w:rPr>
              <w:t>Не</w:t>
            </w:r>
            <w:r w:rsidR="007F266E">
              <w:rPr>
                <w:rFonts w:ascii="Arial Narrow" w:hAnsi="Arial Narrow"/>
                <w:sz w:val="20"/>
                <w:szCs w:val="20"/>
              </w:rPr>
              <w:t xml:space="preserve">обеспечении контроля за работающими бригадами, </w:t>
            </w:r>
            <w:proofErr w:type="gramStart"/>
            <w:r w:rsidR="007F266E">
              <w:rPr>
                <w:rFonts w:ascii="Arial Narrow" w:hAnsi="Arial Narrow"/>
                <w:sz w:val="20"/>
                <w:szCs w:val="20"/>
              </w:rPr>
              <w:t>о</w:t>
            </w:r>
            <w:r w:rsidR="007F266E" w:rsidRPr="00BC1A9D">
              <w:rPr>
                <w:rFonts w:ascii="Arial Narrow" w:hAnsi="Arial Narrow"/>
                <w:sz w:val="20"/>
                <w:szCs w:val="20"/>
              </w:rPr>
              <w:t>тсутств</w:t>
            </w:r>
            <w:r w:rsidR="007F266E">
              <w:rPr>
                <w:rFonts w:ascii="Arial Narrow" w:hAnsi="Arial Narrow"/>
                <w:sz w:val="20"/>
                <w:szCs w:val="20"/>
              </w:rPr>
              <w:t>ии</w:t>
            </w:r>
            <w:proofErr w:type="gramEnd"/>
            <w:r w:rsidR="007F266E">
              <w:rPr>
                <w:rFonts w:ascii="Arial Narrow" w:hAnsi="Arial Narrow"/>
                <w:sz w:val="20"/>
                <w:szCs w:val="20"/>
              </w:rPr>
              <w:t xml:space="preserve"> на месте производства работ </w:t>
            </w:r>
            <w:r w:rsidR="007F266E" w:rsidRPr="00BC1A9D">
              <w:rPr>
                <w:rFonts w:ascii="Arial Narrow" w:hAnsi="Arial Narrow"/>
                <w:sz w:val="20"/>
                <w:szCs w:val="20"/>
              </w:rPr>
              <w:t>ответственн</w:t>
            </w:r>
            <w:r w:rsidR="007F266E">
              <w:rPr>
                <w:rFonts w:ascii="Arial Narrow" w:hAnsi="Arial Narrow"/>
                <w:sz w:val="20"/>
                <w:szCs w:val="20"/>
              </w:rPr>
              <w:t>ого</w:t>
            </w:r>
            <w:r w:rsidR="007F266E" w:rsidRPr="00BC1A9D">
              <w:rPr>
                <w:rFonts w:ascii="Arial Narrow" w:hAnsi="Arial Narrow"/>
                <w:sz w:val="20"/>
                <w:szCs w:val="20"/>
              </w:rPr>
              <w:t xml:space="preserve"> руководител</w:t>
            </w:r>
            <w:r w:rsidR="007F266E">
              <w:rPr>
                <w:rFonts w:ascii="Arial Narrow" w:hAnsi="Arial Narrow"/>
                <w:sz w:val="20"/>
                <w:szCs w:val="20"/>
              </w:rPr>
              <w:t>я</w:t>
            </w:r>
            <w:r w:rsidR="007F266E" w:rsidRPr="00BC1A9D">
              <w:rPr>
                <w:rFonts w:ascii="Arial Narrow" w:hAnsi="Arial Narrow"/>
                <w:sz w:val="20"/>
                <w:szCs w:val="20"/>
              </w:rPr>
              <w:t xml:space="preserve"> работ, во время случившегося НС, не</w:t>
            </w:r>
            <w:r w:rsidR="003A22BF">
              <w:rPr>
                <w:rFonts w:ascii="Arial Narrow" w:hAnsi="Arial Narrow"/>
                <w:sz w:val="20"/>
                <w:szCs w:val="20"/>
              </w:rPr>
              <w:t>обеспечении</w:t>
            </w:r>
            <w:r w:rsidR="007F266E" w:rsidRPr="00BC1A9D">
              <w:rPr>
                <w:rFonts w:ascii="Arial Narrow" w:hAnsi="Arial Narrow"/>
                <w:sz w:val="20"/>
                <w:szCs w:val="20"/>
              </w:rPr>
              <w:t xml:space="preserve"> надзор</w:t>
            </w:r>
            <w:r w:rsidR="003A22BF">
              <w:rPr>
                <w:rFonts w:ascii="Arial Narrow" w:hAnsi="Arial Narrow"/>
                <w:sz w:val="20"/>
                <w:szCs w:val="20"/>
              </w:rPr>
              <w:t>а</w:t>
            </w:r>
            <w:r w:rsidR="007F266E" w:rsidRPr="00BC1A9D">
              <w:rPr>
                <w:rFonts w:ascii="Arial Narrow" w:hAnsi="Arial Narrow"/>
                <w:sz w:val="20"/>
                <w:szCs w:val="20"/>
              </w:rPr>
              <w:t xml:space="preserve"> за соблюдением бригадой требований безопасности</w:t>
            </w:r>
            <w:r w:rsidR="007F266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A22BF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7F266E" w:rsidRPr="00180BD8">
              <w:rPr>
                <w:rFonts w:ascii="Arial Narrow" w:hAnsi="Arial Narrow"/>
                <w:sz w:val="20"/>
                <w:szCs w:val="20"/>
              </w:rPr>
              <w:t>нарушение п. 11.1 Правил по охране труда при эксплуатации электроустановок</w:t>
            </w:r>
            <w:r w:rsidR="003A22BF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956" w:type="dxa"/>
            <w:vMerge/>
          </w:tcPr>
          <w:p w:rsidR="007F266E" w:rsidRPr="00262424" w:rsidRDefault="007F266E" w:rsidP="00262424">
            <w:pPr>
              <w:jc w:val="center"/>
            </w:pPr>
          </w:p>
        </w:tc>
      </w:tr>
    </w:tbl>
    <w:p w:rsidR="007F266E" w:rsidRDefault="007F266E" w:rsidP="00684A19"/>
    <w:sectPr w:rsidR="007F266E" w:rsidSect="00E7140D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45622"/>
    <w:multiLevelType w:val="multilevel"/>
    <w:tmpl w:val="C71CFE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20B861F0"/>
    <w:multiLevelType w:val="hybridMultilevel"/>
    <w:tmpl w:val="81C293D0"/>
    <w:lvl w:ilvl="0" w:tplc="10C240D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  <w:rPr>
        <w:rFonts w:cs="Times New Roman"/>
      </w:rPr>
    </w:lvl>
  </w:abstractNum>
  <w:abstractNum w:abstractNumId="2">
    <w:nsid w:val="34D46033"/>
    <w:multiLevelType w:val="hybridMultilevel"/>
    <w:tmpl w:val="5B6C9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FC4B37"/>
    <w:multiLevelType w:val="hybridMultilevel"/>
    <w:tmpl w:val="92568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D7B4839"/>
    <w:multiLevelType w:val="hybridMultilevel"/>
    <w:tmpl w:val="262CE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A990668"/>
    <w:multiLevelType w:val="hybridMultilevel"/>
    <w:tmpl w:val="CCE03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1D0"/>
    <w:rsid w:val="00017D37"/>
    <w:rsid w:val="00052A1D"/>
    <w:rsid w:val="00114D19"/>
    <w:rsid w:val="001505D4"/>
    <w:rsid w:val="00165C39"/>
    <w:rsid w:val="00180BD8"/>
    <w:rsid w:val="001E52F6"/>
    <w:rsid w:val="001F6785"/>
    <w:rsid w:val="00211B66"/>
    <w:rsid w:val="00262424"/>
    <w:rsid w:val="002741D0"/>
    <w:rsid w:val="002A7987"/>
    <w:rsid w:val="00344556"/>
    <w:rsid w:val="003A22BF"/>
    <w:rsid w:val="003B13E6"/>
    <w:rsid w:val="003C4C21"/>
    <w:rsid w:val="003D7701"/>
    <w:rsid w:val="004529AE"/>
    <w:rsid w:val="0046203C"/>
    <w:rsid w:val="004C59BC"/>
    <w:rsid w:val="00595975"/>
    <w:rsid w:val="005A4E20"/>
    <w:rsid w:val="005B2981"/>
    <w:rsid w:val="00674458"/>
    <w:rsid w:val="00680FFC"/>
    <w:rsid w:val="00684A19"/>
    <w:rsid w:val="006E7D24"/>
    <w:rsid w:val="006F3A60"/>
    <w:rsid w:val="00713CA2"/>
    <w:rsid w:val="0072674E"/>
    <w:rsid w:val="00781898"/>
    <w:rsid w:val="00794152"/>
    <w:rsid w:val="007971F9"/>
    <w:rsid w:val="007A16B5"/>
    <w:rsid w:val="007B26ED"/>
    <w:rsid w:val="007F266E"/>
    <w:rsid w:val="00891505"/>
    <w:rsid w:val="008F7F11"/>
    <w:rsid w:val="00916F8E"/>
    <w:rsid w:val="009255D1"/>
    <w:rsid w:val="009514FB"/>
    <w:rsid w:val="009A7946"/>
    <w:rsid w:val="009E0669"/>
    <w:rsid w:val="009E392E"/>
    <w:rsid w:val="00A11CE0"/>
    <w:rsid w:val="00A21C2D"/>
    <w:rsid w:val="00A31ECD"/>
    <w:rsid w:val="00A56A36"/>
    <w:rsid w:val="00AF3F1F"/>
    <w:rsid w:val="00B10208"/>
    <w:rsid w:val="00B70DCE"/>
    <w:rsid w:val="00B838D9"/>
    <w:rsid w:val="00B85FB0"/>
    <w:rsid w:val="00BC1A9D"/>
    <w:rsid w:val="00BC5415"/>
    <w:rsid w:val="00BF3DE3"/>
    <w:rsid w:val="00C24069"/>
    <w:rsid w:val="00C82B48"/>
    <w:rsid w:val="00C854B3"/>
    <w:rsid w:val="00CA6FFD"/>
    <w:rsid w:val="00D35A47"/>
    <w:rsid w:val="00D46FEA"/>
    <w:rsid w:val="00D76616"/>
    <w:rsid w:val="00DA4DD5"/>
    <w:rsid w:val="00DE6521"/>
    <w:rsid w:val="00DF368E"/>
    <w:rsid w:val="00E043DA"/>
    <w:rsid w:val="00E04978"/>
    <w:rsid w:val="00E41735"/>
    <w:rsid w:val="00E46FE6"/>
    <w:rsid w:val="00E7140D"/>
    <w:rsid w:val="00E71D81"/>
    <w:rsid w:val="00E90F7C"/>
    <w:rsid w:val="00ED320A"/>
    <w:rsid w:val="00EE7D94"/>
    <w:rsid w:val="00F07E6D"/>
    <w:rsid w:val="00F53BB4"/>
    <w:rsid w:val="00F77D71"/>
    <w:rsid w:val="00FA7C6A"/>
    <w:rsid w:val="00FB74D6"/>
    <w:rsid w:val="00FE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C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F3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D77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211B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211B66"/>
    <w:rPr>
      <w:rFonts w:ascii="Tahoma" w:hAnsi="Tahoma" w:cs="Tahoma"/>
      <w:sz w:val="16"/>
      <w:szCs w:val="16"/>
      <w:lang w:eastAsia="ru-RU"/>
    </w:rPr>
  </w:style>
  <w:style w:type="paragraph" w:customStyle="1" w:styleId="Style19">
    <w:name w:val="Style19"/>
    <w:basedOn w:val="a"/>
    <w:uiPriority w:val="99"/>
    <w:rsid w:val="005A4E20"/>
    <w:pPr>
      <w:widowControl w:val="0"/>
      <w:autoSpaceDE w:val="0"/>
      <w:autoSpaceDN w:val="0"/>
      <w:adjustRightInd w:val="0"/>
    </w:pPr>
  </w:style>
  <w:style w:type="character" w:customStyle="1" w:styleId="FontStyle27">
    <w:name w:val="Font Style27"/>
    <w:uiPriority w:val="99"/>
    <w:rsid w:val="005A4E20"/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rsid w:val="00E4173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UserRTN</dc:creator>
  <cp:keywords/>
  <dc:description/>
  <cp:lastModifiedBy>UserRTN</cp:lastModifiedBy>
  <cp:revision>9</cp:revision>
  <cp:lastPrinted>2016-12-27T08:21:00Z</cp:lastPrinted>
  <dcterms:created xsi:type="dcterms:W3CDTF">2017-02-05T22:45:00Z</dcterms:created>
  <dcterms:modified xsi:type="dcterms:W3CDTF">2017-11-30T13:54:00Z</dcterms:modified>
</cp:coreProperties>
</file>